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t>附件2：浙江经贸职业技术学院各二级学院、相关处室校友返校联系方式</w:t>
      </w:r>
      <w:bookmarkEnd w:id="0"/>
    </w:p>
    <w:tbl>
      <w:tblPr>
        <w:tblStyle w:val="5"/>
        <w:tblW w:w="978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5"/>
        <w:gridCol w:w="1474"/>
        <w:gridCol w:w="1843"/>
        <w:gridCol w:w="1701"/>
        <w:gridCol w:w="2268"/>
      </w:tblGrid>
      <w:tr>
        <w:trPr>
          <w:trHeight w:val="567" w:hRule="atLeast"/>
        </w:trPr>
        <w:tc>
          <w:tcPr>
            <w:tcW w:w="249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学院或部门</w:t>
            </w:r>
          </w:p>
        </w:tc>
        <w:tc>
          <w:tcPr>
            <w:tcW w:w="147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校内职务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办公电话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办公室地点</w:t>
            </w:r>
          </w:p>
        </w:tc>
      </w:tr>
      <w:tr>
        <w:trPr>
          <w:trHeight w:val="567" w:hRule="atLeast"/>
        </w:trPr>
        <w:tc>
          <w:tcPr>
            <w:tcW w:w="249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商务智能学院</w:t>
            </w:r>
          </w:p>
        </w:tc>
        <w:tc>
          <w:tcPr>
            <w:tcW w:w="147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李海勇</w:t>
            </w:r>
          </w:p>
        </w:tc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党总支副书记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86929909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崇文楼501</w:t>
            </w:r>
          </w:p>
        </w:tc>
      </w:tr>
      <w:tr>
        <w:trPr>
          <w:trHeight w:val="567" w:hRule="atLeast"/>
        </w:trPr>
        <w:tc>
          <w:tcPr>
            <w:tcW w:w="249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7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苏政毓</w:t>
            </w:r>
          </w:p>
        </w:tc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辅导员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8692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9969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崇文楼503</w:t>
            </w:r>
          </w:p>
        </w:tc>
      </w:tr>
      <w:tr>
        <w:trPr>
          <w:trHeight w:val="542" w:hRule="atLeast"/>
        </w:trPr>
        <w:tc>
          <w:tcPr>
            <w:tcW w:w="249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食品健康学院</w:t>
            </w:r>
          </w:p>
        </w:tc>
        <w:tc>
          <w:tcPr>
            <w:tcW w:w="147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张  珏</w:t>
            </w:r>
          </w:p>
        </w:tc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党总支副书记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81062699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崇文楼110</w:t>
            </w:r>
          </w:p>
        </w:tc>
      </w:tr>
      <w:tr>
        <w:trPr>
          <w:trHeight w:val="567" w:hRule="atLeast"/>
        </w:trPr>
        <w:tc>
          <w:tcPr>
            <w:tcW w:w="249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7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高云硕</w:t>
            </w:r>
          </w:p>
        </w:tc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辅导员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86929752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崇文楼116</w:t>
            </w:r>
          </w:p>
        </w:tc>
      </w:tr>
      <w:tr>
        <w:trPr>
          <w:trHeight w:val="567" w:hRule="atLeast"/>
        </w:trPr>
        <w:tc>
          <w:tcPr>
            <w:tcW w:w="249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数字贸易学院</w:t>
            </w:r>
          </w:p>
        </w:tc>
        <w:tc>
          <w:tcPr>
            <w:tcW w:w="147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彭建才</w:t>
            </w:r>
          </w:p>
        </w:tc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党总支副书记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86929722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崇文楼211</w:t>
            </w:r>
          </w:p>
        </w:tc>
      </w:tr>
      <w:tr>
        <w:trPr>
          <w:trHeight w:val="567" w:hRule="atLeast"/>
        </w:trPr>
        <w:tc>
          <w:tcPr>
            <w:tcW w:w="249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7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金  鑫</w:t>
            </w:r>
          </w:p>
        </w:tc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辅导员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89718387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崇文楼210</w:t>
            </w:r>
          </w:p>
        </w:tc>
      </w:tr>
      <w:tr>
        <w:trPr>
          <w:trHeight w:val="567" w:hRule="atLeast"/>
        </w:trPr>
        <w:tc>
          <w:tcPr>
            <w:tcW w:w="249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数智财金学院</w:t>
            </w:r>
          </w:p>
        </w:tc>
        <w:tc>
          <w:tcPr>
            <w:tcW w:w="147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隋伟燕</w:t>
            </w:r>
          </w:p>
        </w:tc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党总支副书记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86929723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图书馆7801</w:t>
            </w:r>
          </w:p>
        </w:tc>
      </w:tr>
      <w:tr>
        <w:trPr>
          <w:trHeight w:val="567" w:hRule="atLeast"/>
        </w:trPr>
        <w:tc>
          <w:tcPr>
            <w:tcW w:w="249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7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何雨沁</w:t>
            </w:r>
          </w:p>
        </w:tc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辅导员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81062643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图书馆7811</w:t>
            </w:r>
          </w:p>
        </w:tc>
      </w:tr>
      <w:tr>
        <w:trPr>
          <w:trHeight w:val="567" w:hRule="atLeast"/>
        </w:trPr>
        <w:tc>
          <w:tcPr>
            <w:tcW w:w="249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创意设计学院</w:t>
            </w:r>
          </w:p>
        </w:tc>
        <w:tc>
          <w:tcPr>
            <w:tcW w:w="147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裘永晓</w:t>
            </w:r>
          </w:p>
        </w:tc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党总支副书记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86928820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崇文楼410</w:t>
            </w:r>
          </w:p>
        </w:tc>
      </w:tr>
      <w:tr>
        <w:trPr>
          <w:trHeight w:val="567" w:hRule="atLeast"/>
        </w:trPr>
        <w:tc>
          <w:tcPr>
            <w:tcW w:w="249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7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张文强</w:t>
            </w:r>
          </w:p>
        </w:tc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辅导员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81062609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崇文楼407</w:t>
            </w:r>
          </w:p>
        </w:tc>
      </w:tr>
      <w:tr>
        <w:trPr>
          <w:trHeight w:val="567" w:hRule="atLeast"/>
        </w:trPr>
        <w:tc>
          <w:tcPr>
            <w:tcW w:w="249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精密智造学院</w:t>
            </w:r>
          </w:p>
        </w:tc>
        <w:tc>
          <w:tcPr>
            <w:tcW w:w="147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许  安</w:t>
            </w:r>
          </w:p>
        </w:tc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党总支副书记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86929973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图书馆7903</w:t>
            </w:r>
          </w:p>
        </w:tc>
      </w:tr>
      <w:tr>
        <w:trPr>
          <w:trHeight w:val="567" w:hRule="atLeast"/>
        </w:trPr>
        <w:tc>
          <w:tcPr>
            <w:tcW w:w="249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7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杜春阳</w:t>
            </w:r>
          </w:p>
        </w:tc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辅导员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86929731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图书馆7907</w:t>
            </w:r>
          </w:p>
        </w:tc>
      </w:tr>
      <w:tr>
        <w:trPr>
          <w:trHeight w:val="567" w:hRule="atLeast"/>
        </w:trPr>
        <w:tc>
          <w:tcPr>
            <w:tcW w:w="249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合作经济学院</w:t>
            </w:r>
          </w:p>
        </w:tc>
        <w:tc>
          <w:tcPr>
            <w:tcW w:w="147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付姝兰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党总支副书记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86929702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产教融合大楼603</w:t>
            </w:r>
          </w:p>
        </w:tc>
      </w:tr>
      <w:tr>
        <w:trPr>
          <w:trHeight w:val="567" w:hRule="atLeast"/>
        </w:trPr>
        <w:tc>
          <w:tcPr>
            <w:tcW w:w="249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7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秦  晗</w:t>
            </w:r>
          </w:p>
        </w:tc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辅导员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81062648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产教融合大楼617</w:t>
            </w:r>
          </w:p>
        </w:tc>
      </w:tr>
      <w:tr>
        <w:trPr>
          <w:trHeight w:val="567" w:hRule="atLeast"/>
        </w:trPr>
        <w:tc>
          <w:tcPr>
            <w:tcW w:w="249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招生就业处</w:t>
            </w:r>
          </w:p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（校友办）</w:t>
            </w:r>
          </w:p>
        </w:tc>
        <w:tc>
          <w:tcPr>
            <w:tcW w:w="147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姚华儿</w:t>
            </w:r>
          </w:p>
        </w:tc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处长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86929838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崇德楼2119</w:t>
            </w:r>
          </w:p>
        </w:tc>
      </w:tr>
      <w:tr>
        <w:trPr>
          <w:trHeight w:val="567" w:hRule="atLeast"/>
        </w:trPr>
        <w:tc>
          <w:tcPr>
            <w:tcW w:w="249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74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邹  磊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副处长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86929975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崇德楼2110</w:t>
            </w:r>
          </w:p>
        </w:tc>
      </w:tr>
      <w:tr>
        <w:trPr>
          <w:trHeight w:val="567" w:hRule="atLeast"/>
        </w:trPr>
        <w:tc>
          <w:tcPr>
            <w:tcW w:w="249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74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刘  姝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副处长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86929812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崇德楼2111</w:t>
            </w:r>
          </w:p>
        </w:tc>
      </w:tr>
      <w:tr>
        <w:trPr>
          <w:trHeight w:val="567" w:hRule="atLeast"/>
        </w:trPr>
        <w:tc>
          <w:tcPr>
            <w:tcW w:w="249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7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黄晓娜</w:t>
            </w:r>
          </w:p>
        </w:tc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干事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89718471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崇德楼2120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icrosoft YaHei UI">
    <w:altName w:val="苹方-简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9BF98E6"/>
    <w:rsid w:val="EE7C2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